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F9521F" w14:textId="1C6F888F" w:rsidR="007469F8" w:rsidRDefault="00DE0884">
      <w:pPr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四川中衡检测技术有限公司</w:t>
      </w:r>
    </w:p>
    <w:p w14:paraId="138A3D46" w14:textId="77777777" w:rsidR="007469F8" w:rsidRDefault="00DE088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0"/>
          <w:szCs w:val="30"/>
        </w:rPr>
        <w:t>报告书信息网上公示内容填报表</w:t>
      </w:r>
    </w:p>
    <w:tbl>
      <w:tblPr>
        <w:tblW w:w="5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4"/>
        <w:gridCol w:w="2105"/>
        <w:gridCol w:w="1273"/>
        <w:gridCol w:w="1861"/>
        <w:gridCol w:w="1147"/>
        <w:gridCol w:w="1810"/>
      </w:tblGrid>
      <w:tr w:rsidR="007469F8" w14:paraId="6F800648" w14:textId="77777777">
        <w:trPr>
          <w:trHeight w:val="567"/>
          <w:jc w:val="center"/>
        </w:trPr>
        <w:tc>
          <w:tcPr>
            <w:tcW w:w="945" w:type="pct"/>
            <w:vAlign w:val="center"/>
          </w:tcPr>
          <w:p w14:paraId="42585F0E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用人单位名称</w:t>
            </w:r>
          </w:p>
        </w:tc>
        <w:tc>
          <w:tcPr>
            <w:tcW w:w="4055" w:type="pct"/>
            <w:gridSpan w:val="5"/>
            <w:vAlign w:val="center"/>
          </w:tcPr>
          <w:p w14:paraId="192C353D" w14:textId="0E1DAB67" w:rsidR="007469F8" w:rsidRDefault="00D16581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  <w:r>
              <w:rPr>
                <w:szCs w:val="21"/>
              </w:rPr>
              <w:t>吉利四川商用车有限公司</w:t>
            </w:r>
          </w:p>
        </w:tc>
      </w:tr>
      <w:tr w:rsidR="007469F8" w14:paraId="5F3EED6A" w14:textId="77777777">
        <w:trPr>
          <w:trHeight w:val="567"/>
          <w:jc w:val="center"/>
        </w:trPr>
        <w:tc>
          <w:tcPr>
            <w:tcW w:w="945" w:type="pct"/>
            <w:vAlign w:val="center"/>
          </w:tcPr>
          <w:p w14:paraId="28799ED4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用人单位地址</w:t>
            </w:r>
          </w:p>
        </w:tc>
        <w:tc>
          <w:tcPr>
            <w:tcW w:w="1676" w:type="pct"/>
            <w:gridSpan w:val="2"/>
            <w:vAlign w:val="center"/>
          </w:tcPr>
          <w:p w14:paraId="6DD8094C" w14:textId="5F68674C" w:rsidR="007469F8" w:rsidRPr="000A76F5" w:rsidRDefault="00D16581">
            <w:pPr>
              <w:spacing w:line="320" w:lineRule="exact"/>
              <w:jc w:val="center"/>
              <w:rPr>
                <w:szCs w:val="21"/>
              </w:rPr>
            </w:pPr>
            <w:r w:rsidRPr="00D16581">
              <w:rPr>
                <w:szCs w:val="21"/>
              </w:rPr>
              <w:t>南充市嘉陵区远程大道二段</w:t>
            </w:r>
            <w:r w:rsidRPr="00D16581">
              <w:rPr>
                <w:szCs w:val="21"/>
              </w:rPr>
              <w:t>198</w:t>
            </w:r>
            <w:r w:rsidRPr="00D16581">
              <w:rPr>
                <w:szCs w:val="21"/>
              </w:rPr>
              <w:t>号</w:t>
            </w:r>
          </w:p>
        </w:tc>
        <w:tc>
          <w:tcPr>
            <w:tcW w:w="911" w:type="pct"/>
            <w:vAlign w:val="center"/>
          </w:tcPr>
          <w:p w14:paraId="17DFF853" w14:textId="77777777" w:rsidR="007469F8" w:rsidRPr="000A76F5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联系人</w:t>
            </w:r>
          </w:p>
        </w:tc>
        <w:tc>
          <w:tcPr>
            <w:tcW w:w="1468" w:type="pct"/>
            <w:gridSpan w:val="2"/>
            <w:vAlign w:val="center"/>
          </w:tcPr>
          <w:p w14:paraId="50DE52F3" w14:textId="61B358CF" w:rsidR="007469F8" w:rsidRPr="000A76F5" w:rsidRDefault="00D16581" w:rsidP="0037386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马亮</w:t>
            </w:r>
          </w:p>
        </w:tc>
      </w:tr>
      <w:tr w:rsidR="007469F8" w14:paraId="69A6E900" w14:textId="77777777">
        <w:trPr>
          <w:trHeight w:val="567"/>
          <w:jc w:val="center"/>
        </w:trPr>
        <w:tc>
          <w:tcPr>
            <w:tcW w:w="945" w:type="pct"/>
            <w:vAlign w:val="center"/>
          </w:tcPr>
          <w:p w14:paraId="67355399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报告书名称</w:t>
            </w:r>
          </w:p>
        </w:tc>
        <w:tc>
          <w:tcPr>
            <w:tcW w:w="1676" w:type="pct"/>
            <w:gridSpan w:val="2"/>
            <w:vAlign w:val="center"/>
          </w:tcPr>
          <w:p w14:paraId="7C929F74" w14:textId="353CA600" w:rsidR="007469F8" w:rsidRDefault="00D16581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吉利四川商用车有限公司</w:t>
            </w:r>
            <w:r w:rsidR="00605CBA">
              <w:rPr>
                <w:szCs w:val="21"/>
              </w:rPr>
              <w:t>职业病危害</w:t>
            </w:r>
            <w:r w:rsidR="002505F8">
              <w:rPr>
                <w:rFonts w:hint="eastAsia"/>
                <w:szCs w:val="21"/>
              </w:rPr>
              <w:t>现状</w:t>
            </w:r>
            <w:r w:rsidR="00605CBA">
              <w:rPr>
                <w:szCs w:val="21"/>
              </w:rPr>
              <w:t>评价报告书</w:t>
            </w:r>
          </w:p>
        </w:tc>
        <w:tc>
          <w:tcPr>
            <w:tcW w:w="911" w:type="pct"/>
            <w:vAlign w:val="center"/>
          </w:tcPr>
          <w:p w14:paraId="057844E4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报告书编号</w:t>
            </w:r>
          </w:p>
        </w:tc>
        <w:tc>
          <w:tcPr>
            <w:tcW w:w="1468" w:type="pct"/>
            <w:gridSpan w:val="2"/>
            <w:vAlign w:val="center"/>
          </w:tcPr>
          <w:p w14:paraId="0ECD9D37" w14:textId="04968FE8" w:rsidR="007469F8" w:rsidRDefault="00916D2D" w:rsidP="00D16581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bCs/>
                <w:szCs w:val="21"/>
              </w:rPr>
              <w:t>ZHJC[</w:t>
            </w:r>
            <w:r>
              <w:rPr>
                <w:bCs/>
                <w:szCs w:val="21"/>
              </w:rPr>
              <w:t>职</w:t>
            </w:r>
            <w:r>
              <w:rPr>
                <w:bCs/>
                <w:szCs w:val="21"/>
              </w:rPr>
              <w:t>]</w:t>
            </w:r>
            <w:r>
              <w:rPr>
                <w:bCs/>
                <w:szCs w:val="21"/>
              </w:rPr>
              <w:t>现字</w:t>
            </w:r>
            <w:r>
              <w:rPr>
                <w:bCs/>
                <w:szCs w:val="21"/>
              </w:rPr>
              <w:t>[2025]00</w:t>
            </w:r>
            <w:r w:rsidR="009A6A25">
              <w:rPr>
                <w:rFonts w:hint="eastAsia"/>
                <w:bCs/>
                <w:szCs w:val="21"/>
              </w:rPr>
              <w:t>1</w:t>
            </w:r>
            <w:r w:rsidR="00D16581">
              <w:rPr>
                <w:rFonts w:hint="eastAsia"/>
                <w:bCs/>
                <w:szCs w:val="21"/>
              </w:rPr>
              <w:t>5</w:t>
            </w:r>
            <w:r>
              <w:rPr>
                <w:bCs/>
                <w:szCs w:val="21"/>
              </w:rPr>
              <w:t>号</w:t>
            </w:r>
          </w:p>
        </w:tc>
      </w:tr>
      <w:tr w:rsidR="007469F8" w14:paraId="51E4AECE" w14:textId="77777777">
        <w:trPr>
          <w:trHeight w:val="567"/>
          <w:jc w:val="center"/>
        </w:trPr>
        <w:tc>
          <w:tcPr>
            <w:tcW w:w="945" w:type="pct"/>
            <w:vAlign w:val="center"/>
          </w:tcPr>
          <w:p w14:paraId="1E3ED346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项目组成员</w:t>
            </w:r>
          </w:p>
        </w:tc>
        <w:tc>
          <w:tcPr>
            <w:tcW w:w="4055" w:type="pct"/>
            <w:gridSpan w:val="5"/>
            <w:vAlign w:val="center"/>
          </w:tcPr>
          <w:p w14:paraId="6E0564AC" w14:textId="5E36FBD7" w:rsidR="007469F8" w:rsidRPr="002505F8" w:rsidRDefault="002505F8" w:rsidP="00D16581">
            <w:pPr>
              <w:spacing w:line="320" w:lineRule="exact"/>
              <w:jc w:val="center"/>
              <w:rPr>
                <w:szCs w:val="21"/>
              </w:rPr>
            </w:pPr>
            <w:r w:rsidRPr="002505F8">
              <w:rPr>
                <w:rFonts w:hint="eastAsia"/>
                <w:szCs w:val="21"/>
              </w:rPr>
              <w:t>何东、毕戎、</w:t>
            </w:r>
            <w:r w:rsidR="008D5220">
              <w:rPr>
                <w:rFonts w:hint="eastAsia"/>
                <w:szCs w:val="21"/>
              </w:rPr>
              <w:t>徐小娟、</w:t>
            </w:r>
            <w:bookmarkStart w:id="0" w:name="_GoBack"/>
            <w:bookmarkEnd w:id="0"/>
            <w:r w:rsidR="00D16581">
              <w:rPr>
                <w:rFonts w:hint="eastAsia"/>
                <w:szCs w:val="21"/>
              </w:rPr>
              <w:t>曾涛</w:t>
            </w:r>
          </w:p>
        </w:tc>
      </w:tr>
      <w:tr w:rsidR="007469F8" w14:paraId="718BCEDA" w14:textId="77777777">
        <w:trPr>
          <w:trHeight w:val="692"/>
          <w:jc w:val="center"/>
        </w:trPr>
        <w:tc>
          <w:tcPr>
            <w:tcW w:w="945" w:type="pct"/>
            <w:vAlign w:val="center"/>
          </w:tcPr>
          <w:p w14:paraId="7C7D1BB8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现场调查人员</w:t>
            </w:r>
          </w:p>
        </w:tc>
        <w:tc>
          <w:tcPr>
            <w:tcW w:w="1044" w:type="pct"/>
            <w:vAlign w:val="center"/>
          </w:tcPr>
          <w:p w14:paraId="56E04561" w14:textId="6857C9C8" w:rsidR="007469F8" w:rsidRPr="002505F8" w:rsidRDefault="009A6A25" w:rsidP="009A6A25">
            <w:pPr>
              <w:spacing w:line="320" w:lineRule="exact"/>
              <w:jc w:val="center"/>
              <w:rPr>
                <w:szCs w:val="21"/>
              </w:rPr>
            </w:pPr>
            <w:r w:rsidRPr="002505F8">
              <w:rPr>
                <w:rFonts w:hint="eastAsia"/>
                <w:szCs w:val="21"/>
              </w:rPr>
              <w:t>何东、</w:t>
            </w:r>
            <w:r w:rsidR="00D16581">
              <w:rPr>
                <w:rFonts w:hint="eastAsia"/>
                <w:szCs w:val="21"/>
              </w:rPr>
              <w:t>毕戎、曾涛</w:t>
            </w:r>
          </w:p>
        </w:tc>
        <w:tc>
          <w:tcPr>
            <w:tcW w:w="632" w:type="pct"/>
            <w:vAlign w:val="center"/>
          </w:tcPr>
          <w:p w14:paraId="4F357D30" w14:textId="77777777" w:rsidR="007469F8" w:rsidRPr="002505F8" w:rsidRDefault="00DE0884">
            <w:pPr>
              <w:spacing w:line="320" w:lineRule="exact"/>
              <w:jc w:val="center"/>
              <w:rPr>
                <w:szCs w:val="21"/>
              </w:rPr>
            </w:pPr>
            <w:r w:rsidRPr="002505F8">
              <w:rPr>
                <w:szCs w:val="21"/>
              </w:rPr>
              <w:t>现场</w:t>
            </w:r>
          </w:p>
          <w:p w14:paraId="62E3DBA7" w14:textId="77777777" w:rsidR="007469F8" w:rsidRPr="002505F8" w:rsidRDefault="00DE0884">
            <w:pPr>
              <w:spacing w:line="320" w:lineRule="exact"/>
              <w:jc w:val="center"/>
              <w:rPr>
                <w:szCs w:val="21"/>
              </w:rPr>
            </w:pPr>
            <w:r w:rsidRPr="002505F8">
              <w:rPr>
                <w:szCs w:val="21"/>
              </w:rPr>
              <w:t>调查时间</w:t>
            </w:r>
          </w:p>
        </w:tc>
        <w:tc>
          <w:tcPr>
            <w:tcW w:w="911" w:type="pct"/>
            <w:vAlign w:val="center"/>
          </w:tcPr>
          <w:p w14:paraId="333DE163" w14:textId="4EFECBBD" w:rsidR="007469F8" w:rsidRPr="002505F8" w:rsidRDefault="00D16581" w:rsidP="00D16581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2025.7.17</w:t>
            </w:r>
          </w:p>
        </w:tc>
        <w:tc>
          <w:tcPr>
            <w:tcW w:w="570" w:type="pct"/>
            <w:vAlign w:val="center"/>
          </w:tcPr>
          <w:p w14:paraId="49976D2B" w14:textId="77777777" w:rsidR="007469F8" w:rsidRPr="002505F8" w:rsidRDefault="00DE0884">
            <w:pPr>
              <w:spacing w:line="320" w:lineRule="exact"/>
              <w:jc w:val="center"/>
              <w:rPr>
                <w:szCs w:val="21"/>
              </w:rPr>
            </w:pPr>
            <w:r w:rsidRPr="002505F8">
              <w:rPr>
                <w:szCs w:val="21"/>
              </w:rPr>
              <w:t>用人单位陪同人员</w:t>
            </w:r>
          </w:p>
        </w:tc>
        <w:tc>
          <w:tcPr>
            <w:tcW w:w="898" w:type="pct"/>
            <w:vAlign w:val="center"/>
          </w:tcPr>
          <w:p w14:paraId="36D30B01" w14:textId="61A11A82" w:rsidR="007469F8" w:rsidRPr="002505F8" w:rsidRDefault="00D16581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马亮</w:t>
            </w:r>
          </w:p>
        </w:tc>
      </w:tr>
      <w:tr w:rsidR="007469F8" w14:paraId="2782D46D" w14:textId="77777777">
        <w:trPr>
          <w:trHeight w:val="2672"/>
          <w:jc w:val="center"/>
        </w:trPr>
        <w:tc>
          <w:tcPr>
            <w:tcW w:w="945" w:type="pct"/>
            <w:vAlign w:val="center"/>
          </w:tcPr>
          <w:p w14:paraId="4663F768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现场调查照片</w:t>
            </w:r>
          </w:p>
        </w:tc>
        <w:tc>
          <w:tcPr>
            <w:tcW w:w="4055" w:type="pct"/>
            <w:gridSpan w:val="5"/>
            <w:vAlign w:val="center"/>
          </w:tcPr>
          <w:p w14:paraId="5C3E8EB4" w14:textId="1026BB69" w:rsidR="007469F8" w:rsidRDefault="00D16581" w:rsidP="002505F8">
            <w:pPr>
              <w:jc w:val="center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38F05D46" wp14:editId="66B742CF">
                  <wp:extent cx="1671508" cy="2160000"/>
                  <wp:effectExtent l="0" t="0" r="508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1508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69F8" w14:paraId="300E3951" w14:textId="77777777">
        <w:trPr>
          <w:trHeight w:val="848"/>
          <w:jc w:val="center"/>
        </w:trPr>
        <w:tc>
          <w:tcPr>
            <w:tcW w:w="945" w:type="pct"/>
            <w:vAlign w:val="center"/>
          </w:tcPr>
          <w:p w14:paraId="32C2E5EC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采样与测量人员</w:t>
            </w:r>
          </w:p>
        </w:tc>
        <w:tc>
          <w:tcPr>
            <w:tcW w:w="1044" w:type="pct"/>
            <w:vAlign w:val="center"/>
          </w:tcPr>
          <w:p w14:paraId="58A98C4D" w14:textId="21611DAA" w:rsidR="007469F8" w:rsidRPr="002505F8" w:rsidRDefault="00D16581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任勇、袁青林、曾涛、吴家吉</w:t>
            </w:r>
          </w:p>
        </w:tc>
        <w:tc>
          <w:tcPr>
            <w:tcW w:w="632" w:type="pct"/>
            <w:vAlign w:val="center"/>
          </w:tcPr>
          <w:p w14:paraId="3FB517F4" w14:textId="77777777" w:rsidR="007469F8" w:rsidRPr="002505F8" w:rsidRDefault="00DE0884">
            <w:pPr>
              <w:spacing w:line="320" w:lineRule="exact"/>
              <w:jc w:val="center"/>
              <w:rPr>
                <w:szCs w:val="21"/>
              </w:rPr>
            </w:pPr>
            <w:r w:rsidRPr="002505F8">
              <w:rPr>
                <w:szCs w:val="21"/>
              </w:rPr>
              <w:t>采样与</w:t>
            </w:r>
          </w:p>
          <w:p w14:paraId="3A793BC6" w14:textId="77777777" w:rsidR="007469F8" w:rsidRPr="002505F8" w:rsidRDefault="00DE0884">
            <w:pPr>
              <w:spacing w:line="320" w:lineRule="exact"/>
              <w:jc w:val="center"/>
              <w:rPr>
                <w:szCs w:val="21"/>
              </w:rPr>
            </w:pPr>
            <w:r w:rsidRPr="002505F8">
              <w:rPr>
                <w:szCs w:val="21"/>
              </w:rPr>
              <w:t>测量时间</w:t>
            </w:r>
          </w:p>
        </w:tc>
        <w:tc>
          <w:tcPr>
            <w:tcW w:w="911" w:type="pct"/>
            <w:vAlign w:val="center"/>
          </w:tcPr>
          <w:p w14:paraId="1CE290BF" w14:textId="5D002F4B" w:rsidR="007469F8" w:rsidRPr="002505F8" w:rsidRDefault="000A76F5" w:rsidP="00D16581">
            <w:pPr>
              <w:spacing w:line="320" w:lineRule="exact"/>
              <w:jc w:val="center"/>
              <w:rPr>
                <w:szCs w:val="21"/>
              </w:rPr>
            </w:pPr>
            <w:r w:rsidRPr="002505F8">
              <w:rPr>
                <w:rFonts w:hint="eastAsia"/>
                <w:szCs w:val="21"/>
              </w:rPr>
              <w:t>2</w:t>
            </w:r>
            <w:r w:rsidRPr="002505F8">
              <w:rPr>
                <w:szCs w:val="21"/>
              </w:rPr>
              <w:t>025.</w:t>
            </w:r>
            <w:r w:rsidR="00D16581">
              <w:rPr>
                <w:rFonts w:hint="eastAsia"/>
                <w:szCs w:val="21"/>
              </w:rPr>
              <w:t>7</w:t>
            </w:r>
            <w:r w:rsidRPr="002505F8">
              <w:rPr>
                <w:szCs w:val="21"/>
              </w:rPr>
              <w:t>.</w:t>
            </w:r>
            <w:r w:rsidR="00D16581">
              <w:rPr>
                <w:rFonts w:hint="eastAsia"/>
                <w:szCs w:val="21"/>
              </w:rPr>
              <w:t>30</w:t>
            </w:r>
            <w:r w:rsidRPr="002505F8">
              <w:rPr>
                <w:szCs w:val="21"/>
              </w:rPr>
              <w:t>-2025.</w:t>
            </w:r>
            <w:r w:rsidR="00D16581">
              <w:rPr>
                <w:rFonts w:hint="eastAsia"/>
                <w:szCs w:val="21"/>
              </w:rPr>
              <w:t>8</w:t>
            </w:r>
            <w:r w:rsidRPr="002505F8">
              <w:rPr>
                <w:szCs w:val="21"/>
              </w:rPr>
              <w:t>.</w:t>
            </w:r>
            <w:r w:rsidR="009A6A25">
              <w:rPr>
                <w:rFonts w:hint="eastAsia"/>
                <w:szCs w:val="21"/>
              </w:rPr>
              <w:t>1</w:t>
            </w:r>
          </w:p>
        </w:tc>
        <w:tc>
          <w:tcPr>
            <w:tcW w:w="570" w:type="pct"/>
            <w:vAlign w:val="center"/>
          </w:tcPr>
          <w:p w14:paraId="1D50982D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用人单位陪同人员</w:t>
            </w:r>
          </w:p>
        </w:tc>
        <w:tc>
          <w:tcPr>
            <w:tcW w:w="898" w:type="pct"/>
            <w:vAlign w:val="center"/>
          </w:tcPr>
          <w:p w14:paraId="5E81857C" w14:textId="72DB18CE" w:rsidR="007469F8" w:rsidRPr="002505F8" w:rsidRDefault="00D16581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马亮</w:t>
            </w:r>
          </w:p>
        </w:tc>
      </w:tr>
      <w:tr w:rsidR="007469F8" w14:paraId="609C51FB" w14:textId="77777777" w:rsidTr="00D16581">
        <w:trPr>
          <w:trHeight w:val="4082"/>
          <w:jc w:val="center"/>
        </w:trPr>
        <w:tc>
          <w:tcPr>
            <w:tcW w:w="945" w:type="pct"/>
            <w:vAlign w:val="center"/>
          </w:tcPr>
          <w:p w14:paraId="6EF469FD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采样与测量照片</w:t>
            </w:r>
          </w:p>
        </w:tc>
        <w:tc>
          <w:tcPr>
            <w:tcW w:w="4055" w:type="pct"/>
            <w:gridSpan w:val="5"/>
            <w:vAlign w:val="center"/>
          </w:tcPr>
          <w:p w14:paraId="0741525E" w14:textId="1A871C7E" w:rsidR="007469F8" w:rsidRPr="00D16581" w:rsidRDefault="00D16581" w:rsidP="002505F8">
            <w:pPr>
              <w:jc w:val="center"/>
              <w:rPr>
                <w:bCs/>
                <w:sz w:val="24"/>
              </w:rPr>
            </w:pPr>
            <w:r w:rsidRPr="00D16581">
              <w:rPr>
                <w:rFonts w:hint="eastAsia"/>
                <w:bCs/>
                <w:noProof/>
                <w:sz w:val="24"/>
              </w:rPr>
              <w:t>禁止拍照</w:t>
            </w:r>
          </w:p>
        </w:tc>
      </w:tr>
      <w:tr w:rsidR="007469F8" w14:paraId="637983D7" w14:textId="77777777">
        <w:trPr>
          <w:trHeight w:val="567"/>
          <w:jc w:val="center"/>
        </w:trPr>
        <w:tc>
          <w:tcPr>
            <w:tcW w:w="5000" w:type="pct"/>
            <w:gridSpan w:val="6"/>
            <w:vAlign w:val="center"/>
          </w:tcPr>
          <w:p w14:paraId="44B7E76A" w14:textId="77777777" w:rsidR="007469F8" w:rsidRDefault="00DE0884">
            <w:pPr>
              <w:spacing w:line="320" w:lineRule="exact"/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t>注：现场调查及采样与测量照片，合影照片含企业名称或标识的</w:t>
            </w:r>
          </w:p>
        </w:tc>
      </w:tr>
    </w:tbl>
    <w:p w14:paraId="5C20541A" w14:textId="77777777" w:rsidR="007469F8" w:rsidRDefault="007469F8" w:rsidP="003C7B71">
      <w:pPr>
        <w:pStyle w:val="a0"/>
        <w:spacing w:line="440" w:lineRule="exact"/>
        <w:rPr>
          <w:sz w:val="24"/>
          <w:szCs w:val="24"/>
        </w:rPr>
      </w:pPr>
    </w:p>
    <w:sectPr w:rsidR="007469F8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BDFF84" w14:textId="77777777" w:rsidR="00604FEB" w:rsidRDefault="00604FEB">
      <w:r>
        <w:separator/>
      </w:r>
    </w:p>
  </w:endnote>
  <w:endnote w:type="continuationSeparator" w:id="0">
    <w:p w14:paraId="72EEE1D7" w14:textId="77777777" w:rsidR="00604FEB" w:rsidRDefault="00604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BD5934" w14:textId="77777777" w:rsidR="00604FEB" w:rsidRDefault="00604FEB">
      <w:r>
        <w:separator/>
      </w:r>
    </w:p>
  </w:footnote>
  <w:footnote w:type="continuationSeparator" w:id="0">
    <w:p w14:paraId="6491D872" w14:textId="77777777" w:rsidR="00604FEB" w:rsidRDefault="00604F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A23ED" w14:textId="77777777" w:rsidR="007469F8" w:rsidRDefault="00DE0884">
    <w:pPr>
      <w:pStyle w:val="a5"/>
      <w:pBdr>
        <w:bottom w:val="none" w:sz="0" w:space="0" w:color="auto"/>
      </w:pBdr>
      <w:jc w:val="right"/>
    </w:pPr>
    <w:r>
      <w:rPr>
        <w:b/>
        <w:bCs/>
        <w:sz w:val="30"/>
        <w:szCs w:val="30"/>
      </w:rPr>
      <w:t xml:space="preserve"> </w:t>
    </w:r>
    <w:r>
      <w:rPr>
        <w:szCs w:val="21"/>
      </w:rPr>
      <w:t>ZLJL/4</w:t>
    </w:r>
    <w:r>
      <w:rPr>
        <w:rFonts w:hint="eastAsia"/>
        <w:szCs w:val="21"/>
      </w:rPr>
      <w:t>4</w:t>
    </w:r>
    <w:r>
      <w:rPr>
        <w:szCs w:val="21"/>
      </w:rPr>
      <w:t>-</w:t>
    </w:r>
    <w:r>
      <w:rPr>
        <w:rFonts w:hint="eastAsia"/>
        <w:szCs w:val="21"/>
      </w:rPr>
      <w:t>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36C76"/>
    <w:multiLevelType w:val="multilevel"/>
    <w:tmpl w:val="45D36C76"/>
    <w:lvl w:ilvl="0">
      <w:start w:val="8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  <w:w w:val="10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2BC"/>
    <w:rsid w:val="0002436D"/>
    <w:rsid w:val="00062999"/>
    <w:rsid w:val="000A5ED4"/>
    <w:rsid w:val="000A76F5"/>
    <w:rsid w:val="000C4463"/>
    <w:rsid w:val="000F0A28"/>
    <w:rsid w:val="001211F6"/>
    <w:rsid w:val="00164008"/>
    <w:rsid w:val="00172857"/>
    <w:rsid w:val="001C2252"/>
    <w:rsid w:val="001D1B74"/>
    <w:rsid w:val="002505F8"/>
    <w:rsid w:val="00253636"/>
    <w:rsid w:val="002577F7"/>
    <w:rsid w:val="0027415D"/>
    <w:rsid w:val="002C3F64"/>
    <w:rsid w:val="002D130A"/>
    <w:rsid w:val="00333A62"/>
    <w:rsid w:val="00373869"/>
    <w:rsid w:val="003B4832"/>
    <w:rsid w:val="003C7B71"/>
    <w:rsid w:val="00420900"/>
    <w:rsid w:val="0042698A"/>
    <w:rsid w:val="00481F90"/>
    <w:rsid w:val="004D6C17"/>
    <w:rsid w:val="004F2EEB"/>
    <w:rsid w:val="00547F1C"/>
    <w:rsid w:val="00553ACE"/>
    <w:rsid w:val="00582B7B"/>
    <w:rsid w:val="005E63C8"/>
    <w:rsid w:val="00600202"/>
    <w:rsid w:val="00604FEB"/>
    <w:rsid w:val="00605CBA"/>
    <w:rsid w:val="006672BC"/>
    <w:rsid w:val="0067185D"/>
    <w:rsid w:val="0067357C"/>
    <w:rsid w:val="00691F82"/>
    <w:rsid w:val="006F3AB5"/>
    <w:rsid w:val="00725E93"/>
    <w:rsid w:val="007469F8"/>
    <w:rsid w:val="00783CA5"/>
    <w:rsid w:val="007E6830"/>
    <w:rsid w:val="008D5220"/>
    <w:rsid w:val="008F1A80"/>
    <w:rsid w:val="00902F49"/>
    <w:rsid w:val="00916D2D"/>
    <w:rsid w:val="00945811"/>
    <w:rsid w:val="009A4B90"/>
    <w:rsid w:val="009A6A25"/>
    <w:rsid w:val="009B3618"/>
    <w:rsid w:val="00A20D17"/>
    <w:rsid w:val="00A87136"/>
    <w:rsid w:val="00AA78EF"/>
    <w:rsid w:val="00AB6270"/>
    <w:rsid w:val="00B14DAF"/>
    <w:rsid w:val="00B37B1F"/>
    <w:rsid w:val="00B966D2"/>
    <w:rsid w:val="00BA7570"/>
    <w:rsid w:val="00C35CA2"/>
    <w:rsid w:val="00C413DF"/>
    <w:rsid w:val="00C767BA"/>
    <w:rsid w:val="00C93CD7"/>
    <w:rsid w:val="00CC3276"/>
    <w:rsid w:val="00CD67E3"/>
    <w:rsid w:val="00CE071E"/>
    <w:rsid w:val="00D16581"/>
    <w:rsid w:val="00D34A71"/>
    <w:rsid w:val="00D6519F"/>
    <w:rsid w:val="00D67407"/>
    <w:rsid w:val="00D80E42"/>
    <w:rsid w:val="00DE0884"/>
    <w:rsid w:val="00DE2DC1"/>
    <w:rsid w:val="00E17780"/>
    <w:rsid w:val="00E91F70"/>
    <w:rsid w:val="00F447FB"/>
    <w:rsid w:val="00F807EB"/>
    <w:rsid w:val="08940DDD"/>
    <w:rsid w:val="23665522"/>
    <w:rsid w:val="2E0C1B84"/>
    <w:rsid w:val="505E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25D8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Char"/>
    <w:uiPriority w:val="99"/>
    <w:unhideWhenUsed/>
    <w:qFormat/>
    <w:rPr>
      <w:rFonts w:ascii="宋体" w:hAnsi="Courier New" w:cs="Courier New"/>
      <w:szCs w:val="21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纯文本 Char"/>
    <w:basedOn w:val="a1"/>
    <w:link w:val="a0"/>
    <w:uiPriority w:val="99"/>
    <w:qFormat/>
    <w:rPr>
      <w:rFonts w:ascii="宋体" w:eastAsia="宋体" w:hAnsi="Courier New" w:cs="Courier New"/>
      <w:szCs w:val="21"/>
    </w:rPr>
  </w:style>
  <w:style w:type="character" w:customStyle="1" w:styleId="Char0">
    <w:name w:val="页脚 Char"/>
    <w:basedOn w:val="a1"/>
    <w:link w:val="a4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1"/>
    <w:link w:val="a5"/>
    <w:qFormat/>
    <w:rPr>
      <w:rFonts w:ascii="Times New Roman" w:eastAsia="宋体" w:hAnsi="Times New Roman" w:cs="Times New Roman"/>
      <w:sz w:val="18"/>
      <w:szCs w:val="18"/>
    </w:rPr>
  </w:style>
  <w:style w:type="table" w:customStyle="1" w:styleId="TableNormal2">
    <w:name w:val="Table Normal2"/>
    <w:semiHidden/>
    <w:unhideWhenUsed/>
    <w:qFormat/>
    <w:rPr>
      <w:rFonts w:ascii="Arial" w:eastAsia="宋体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semiHidden/>
    <w:unhideWhenUsed/>
    <w:qFormat/>
    <w:rPr>
      <w:rFonts w:ascii="Arial" w:eastAsia="宋体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2505F8"/>
    <w:rPr>
      <w:sz w:val="18"/>
      <w:szCs w:val="18"/>
    </w:rPr>
  </w:style>
  <w:style w:type="character" w:customStyle="1" w:styleId="Char2">
    <w:name w:val="批注框文本 Char"/>
    <w:basedOn w:val="a1"/>
    <w:link w:val="a7"/>
    <w:uiPriority w:val="99"/>
    <w:semiHidden/>
    <w:rsid w:val="002505F8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Char"/>
    <w:uiPriority w:val="99"/>
    <w:unhideWhenUsed/>
    <w:qFormat/>
    <w:rPr>
      <w:rFonts w:ascii="宋体" w:hAnsi="Courier New" w:cs="Courier New"/>
      <w:szCs w:val="21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纯文本 Char"/>
    <w:basedOn w:val="a1"/>
    <w:link w:val="a0"/>
    <w:uiPriority w:val="99"/>
    <w:qFormat/>
    <w:rPr>
      <w:rFonts w:ascii="宋体" w:eastAsia="宋体" w:hAnsi="Courier New" w:cs="Courier New"/>
      <w:szCs w:val="21"/>
    </w:rPr>
  </w:style>
  <w:style w:type="character" w:customStyle="1" w:styleId="Char0">
    <w:name w:val="页脚 Char"/>
    <w:basedOn w:val="a1"/>
    <w:link w:val="a4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1"/>
    <w:link w:val="a5"/>
    <w:qFormat/>
    <w:rPr>
      <w:rFonts w:ascii="Times New Roman" w:eastAsia="宋体" w:hAnsi="Times New Roman" w:cs="Times New Roman"/>
      <w:sz w:val="18"/>
      <w:szCs w:val="18"/>
    </w:rPr>
  </w:style>
  <w:style w:type="table" w:customStyle="1" w:styleId="TableNormal2">
    <w:name w:val="Table Normal2"/>
    <w:semiHidden/>
    <w:unhideWhenUsed/>
    <w:qFormat/>
    <w:rPr>
      <w:rFonts w:ascii="Arial" w:eastAsia="宋体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semiHidden/>
    <w:unhideWhenUsed/>
    <w:qFormat/>
    <w:rPr>
      <w:rFonts w:ascii="Arial" w:eastAsia="宋体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2505F8"/>
    <w:rPr>
      <w:sz w:val="18"/>
      <w:szCs w:val="18"/>
    </w:rPr>
  </w:style>
  <w:style w:type="character" w:customStyle="1" w:styleId="Char2">
    <w:name w:val="批注框文本 Char"/>
    <w:basedOn w:val="a1"/>
    <w:link w:val="a7"/>
    <w:uiPriority w:val="99"/>
    <w:semiHidden/>
    <w:rsid w:val="002505F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User</cp:lastModifiedBy>
  <cp:revision>27</cp:revision>
  <dcterms:created xsi:type="dcterms:W3CDTF">2025-04-29T03:16:00Z</dcterms:created>
  <dcterms:modified xsi:type="dcterms:W3CDTF">2025-11-12T03:39:00Z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eyJoZGlkIjoiZjVmZjdhZTYyNjNmZmRjOWYwOGQzYmFlZGRkOWEwYzciLCJ1c2VySWQiOiI0NTYyNDY2NjQifQ==</vt:lpwstr>
  </property>
  <property fmtid="{D5CDD505-2E9C-101B-9397-08002B2CF9AE}" pid="3" name="KSOProductBuildVer">
    <vt:lpwstr>2052-12.1.0.20784</vt:lpwstr>
  </property>
  <property fmtid="{D5CDD505-2E9C-101B-9397-08002B2CF9AE}" pid="4" name="ICV">
    <vt:lpwstr>C65DE5908ECF4D068AB5A56452D1B294_13</vt:lpwstr>
  </property>
</Properties>
</file>